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BA48F" w14:textId="614E7C12" w:rsidR="00725CAA" w:rsidRPr="00725CAA" w:rsidRDefault="00725CAA" w:rsidP="00725CAA">
      <w:pPr>
        <w:pStyle w:val="Title"/>
        <w:rPr>
          <w:sz w:val="48"/>
          <w:szCs w:val="44"/>
          <w:shd w:val="clear" w:color="auto" w:fill="FFFFFF"/>
        </w:rPr>
      </w:pPr>
      <w:r w:rsidRPr="00725CAA">
        <w:rPr>
          <w:sz w:val="48"/>
          <w:szCs w:val="44"/>
          <w:shd w:val="clear" w:color="auto" w:fill="FFFFFF"/>
        </w:rPr>
        <w:t xml:space="preserve">The </w:t>
      </w:r>
      <w:r w:rsidR="00F53ADC" w:rsidRPr="00F53ADC">
        <w:rPr>
          <w:sz w:val="48"/>
          <w:szCs w:val="44"/>
          <w:shd w:val="clear" w:color="auto" w:fill="FFFFFF"/>
        </w:rPr>
        <w:t xml:space="preserve">Torres Martinez Desert Cahuilla </w:t>
      </w:r>
      <w:proofErr w:type="gramStart"/>
      <w:r w:rsidR="004507CF" w:rsidRPr="00F53ADC">
        <w:rPr>
          <w:sz w:val="48"/>
          <w:szCs w:val="44"/>
          <w:shd w:val="clear" w:color="auto" w:fill="FFFFFF"/>
        </w:rPr>
        <w:t>INDIANS</w:t>
      </w:r>
      <w:proofErr w:type="gramEnd"/>
      <w:r w:rsidR="004507CF">
        <w:rPr>
          <w:sz w:val="48"/>
          <w:szCs w:val="44"/>
          <w:shd w:val="clear" w:color="auto" w:fill="FFFFFF"/>
        </w:rPr>
        <w:t xml:space="preserve"> </w:t>
      </w:r>
      <w:r w:rsidRPr="00725CAA">
        <w:rPr>
          <w:sz w:val="48"/>
          <w:szCs w:val="44"/>
          <w:shd w:val="clear" w:color="auto" w:fill="FFFFFF"/>
        </w:rPr>
        <w:t>Welcome</w:t>
      </w:r>
      <w:r w:rsidR="00F53ADC">
        <w:rPr>
          <w:sz w:val="48"/>
          <w:szCs w:val="44"/>
          <w:shd w:val="clear" w:color="auto" w:fill="FFFFFF"/>
        </w:rPr>
        <w:t xml:space="preserve"> </w:t>
      </w:r>
      <w:r w:rsidRPr="00725CAA">
        <w:rPr>
          <w:sz w:val="48"/>
          <w:szCs w:val="44"/>
          <w:shd w:val="clear" w:color="auto" w:fill="FFFFFF"/>
        </w:rPr>
        <w:t xml:space="preserve">Community Input on </w:t>
      </w:r>
      <w:r w:rsidR="00F53ADC">
        <w:rPr>
          <w:sz w:val="48"/>
          <w:szCs w:val="44"/>
          <w:shd w:val="clear" w:color="auto" w:fill="FFFFFF"/>
        </w:rPr>
        <w:t xml:space="preserve">tribal </w:t>
      </w:r>
      <w:r w:rsidRPr="00725CAA">
        <w:rPr>
          <w:sz w:val="48"/>
          <w:szCs w:val="44"/>
          <w:shd w:val="clear" w:color="auto" w:fill="FFFFFF"/>
        </w:rPr>
        <w:t>Hazard Mitigation Plan</w:t>
      </w:r>
      <w:r w:rsidR="00C5544F">
        <w:rPr>
          <w:sz w:val="48"/>
          <w:szCs w:val="44"/>
          <w:shd w:val="clear" w:color="auto" w:fill="FFFFFF"/>
        </w:rPr>
        <w:t xml:space="preserve"> update</w:t>
      </w:r>
    </w:p>
    <w:p w14:paraId="403FA937" w14:textId="53509CD8" w:rsidR="004457AC" w:rsidRPr="00F53ADC" w:rsidRDefault="00725CAA" w:rsidP="00F53ADC">
      <w:pPr>
        <w:pStyle w:val="ContactInfo"/>
        <w:spacing w:after="240"/>
        <w:ind w:right="594"/>
        <w:rPr>
          <w:b/>
          <w:bCs/>
          <w:color w:val="0F4761" w:themeColor="accent1" w:themeShade="BF"/>
          <w:sz w:val="28"/>
          <w:szCs w:val="22"/>
        </w:rPr>
      </w:pPr>
      <w:r w:rsidRPr="00F53ADC">
        <w:rPr>
          <w:b/>
          <w:bCs/>
          <w:color w:val="0F4761" w:themeColor="accent1" w:themeShade="BF"/>
          <w:sz w:val="28"/>
          <w:szCs w:val="22"/>
        </w:rPr>
        <w:t xml:space="preserve">Join Us in Building a Resilient Future for </w:t>
      </w:r>
      <w:r w:rsidR="00F53ADC" w:rsidRPr="00F53ADC">
        <w:rPr>
          <w:b/>
          <w:bCs/>
          <w:color w:val="0F4761" w:themeColor="accent1" w:themeShade="BF"/>
          <w:sz w:val="28"/>
          <w:szCs w:val="22"/>
        </w:rPr>
        <w:t>the Torres Martinez Desert Cahuilla Indians!</w:t>
      </w:r>
    </w:p>
    <w:p w14:paraId="654B867C" w14:textId="14F71598" w:rsidR="004457AC" w:rsidRDefault="00725CAA">
      <w:pPr>
        <w:pStyle w:val="Heading1"/>
      </w:pPr>
      <w:r>
        <w:t>WHAT?</w:t>
      </w:r>
    </w:p>
    <w:p w14:paraId="1D732548" w14:textId="07BF5262" w:rsidR="004457AC" w:rsidRPr="00DB0E0C" w:rsidRDefault="00725CAA">
      <w:r w:rsidRPr="00DB0E0C">
        <w:t xml:space="preserve">Review and provide feedback on the </w:t>
      </w:r>
      <w:r w:rsidR="00F53ADC">
        <w:t xml:space="preserve">Tribal </w:t>
      </w:r>
      <w:r w:rsidRPr="00DB0E0C">
        <w:t>Hazard Mitigation Plan</w:t>
      </w:r>
      <w:r w:rsidR="00C5544F">
        <w:t xml:space="preserve"> Update</w:t>
      </w:r>
      <w:r w:rsidR="00F53ADC">
        <w:t>.</w:t>
      </w:r>
    </w:p>
    <w:p w14:paraId="6569F3A6" w14:textId="363A23A3" w:rsidR="004457AC" w:rsidRDefault="00725CAA">
      <w:pPr>
        <w:pStyle w:val="Heading1"/>
      </w:pPr>
      <w:r>
        <w:t>HOW?</w:t>
      </w:r>
    </w:p>
    <w:p w14:paraId="1C2BACAE" w14:textId="73547878" w:rsidR="004457AC" w:rsidRPr="00C14382" w:rsidRDefault="001D4EB4" w:rsidP="007D652E">
      <w:pPr>
        <w:pStyle w:val="ListBullet"/>
        <w:rPr>
          <w:rFonts w:cstheme="minorHAnsi"/>
          <w:color w:val="7F7F7F" w:themeColor="text1" w:themeTint="80"/>
        </w:rPr>
      </w:pPr>
      <w:r>
        <w:t xml:space="preserve">For </w:t>
      </w:r>
      <w:r w:rsidR="00725CAA">
        <w:t>Online Access</w:t>
      </w:r>
      <w:r>
        <w:t>:</w:t>
      </w:r>
      <w:r w:rsidR="00725CAA">
        <w:t xml:space="preserve"> </w:t>
      </w:r>
      <w:hyperlink r:id="rId8" w:history="1">
        <w:r w:rsidR="004507CF" w:rsidRPr="009A3F5F">
          <w:rPr>
            <w:rStyle w:val="Hyperlink"/>
          </w:rPr>
          <w:t>https://torresmartinez.org/</w:t>
        </w:r>
      </w:hyperlink>
      <w:r w:rsidR="004507CF">
        <w:t xml:space="preserve"> </w:t>
      </w:r>
      <w:r w:rsidR="00725CAA" w:rsidRPr="00C14382">
        <w:rPr>
          <w:rFonts w:cstheme="minorHAnsi"/>
          <w:shd w:val="clear" w:color="auto" w:fill="FFFFFF"/>
        </w:rPr>
        <w:t>to read the draft plan.</w:t>
      </w:r>
    </w:p>
    <w:p w14:paraId="5E94C786" w14:textId="4A7F1B02" w:rsidR="00725CAA" w:rsidRPr="001D4EB4" w:rsidRDefault="00725CAA" w:rsidP="00725CAA">
      <w:pPr>
        <w:pStyle w:val="ListBullet"/>
        <w:rPr>
          <w:rFonts w:cstheme="minorHAnsi"/>
        </w:rPr>
      </w:pPr>
      <w:r w:rsidRPr="001D4EB4">
        <w:rPr>
          <w:rFonts w:cstheme="minorHAnsi"/>
        </w:rPr>
        <w:t>I</w:t>
      </w:r>
      <w:r w:rsidRPr="001D4EB4">
        <w:rPr>
          <w:rFonts w:cstheme="minorHAnsi"/>
          <w:shd w:val="clear" w:color="auto" w:fill="FFFFFF"/>
        </w:rPr>
        <w:t>n-Person Viewing: Hard copies available at</w:t>
      </w:r>
      <w:r w:rsidR="004559C8">
        <w:rPr>
          <w:rFonts w:cstheme="minorHAnsi"/>
          <w:shd w:val="clear" w:color="auto" w:fill="FFFFFF"/>
        </w:rPr>
        <w:t xml:space="preserve"> the Tribal Administration Office.</w:t>
      </w:r>
    </w:p>
    <w:p w14:paraId="32D9E438" w14:textId="5AB0DC3B" w:rsidR="00725CAA" w:rsidRDefault="00725CAA" w:rsidP="00725CAA">
      <w:pPr>
        <w:pStyle w:val="ListBullet"/>
      </w:pPr>
      <w:r>
        <w:t>Complete the Google Form on the T</w:t>
      </w:r>
      <w:r w:rsidR="00761BB0">
        <w:t>ribe</w:t>
      </w:r>
      <w:r>
        <w:t>’s website or at designated locations to provide feedback</w:t>
      </w:r>
      <w:r w:rsidR="00905EB3">
        <w:t xml:space="preserve"> (link here:</w:t>
      </w:r>
      <w:r w:rsidR="005B3461" w:rsidRPr="005B3461">
        <w:t xml:space="preserve"> </w:t>
      </w:r>
      <w:hyperlink r:id="rId9" w:history="1">
        <w:r w:rsidR="005B3461" w:rsidRPr="009A3F5F">
          <w:rPr>
            <w:rStyle w:val="Hyperlink"/>
          </w:rPr>
          <w:t>https://forms.gle/pTLAfCacLJBiquRu8</w:t>
        </w:r>
      </w:hyperlink>
      <w:r w:rsidR="005B3461">
        <w:t>)</w:t>
      </w:r>
      <w:r>
        <w:t>.</w:t>
      </w:r>
    </w:p>
    <w:p w14:paraId="528C5BB6" w14:textId="36933DD5" w:rsidR="004457AC" w:rsidRDefault="00725CAA">
      <w:pPr>
        <w:pStyle w:val="Heading1"/>
      </w:pPr>
      <w:r>
        <w:t>WHEN?</w:t>
      </w:r>
    </w:p>
    <w:p w14:paraId="6DA74069" w14:textId="7BE1DB65" w:rsidR="004457AC" w:rsidRDefault="00725CAA" w:rsidP="00725CAA">
      <w:pPr>
        <w:pStyle w:val="ListBullet"/>
      </w:pPr>
      <w:r>
        <w:t xml:space="preserve">Commentary Period: </w:t>
      </w:r>
      <w:r w:rsidR="00096754">
        <w:rPr>
          <w:b/>
          <w:bCs/>
        </w:rPr>
        <w:t>January 13</w:t>
      </w:r>
      <w:r w:rsidRPr="001D4EB4">
        <w:rPr>
          <w:b/>
          <w:bCs/>
        </w:rPr>
        <w:t>, 202</w:t>
      </w:r>
      <w:r w:rsidR="00096754">
        <w:rPr>
          <w:b/>
          <w:bCs/>
        </w:rPr>
        <w:t>5</w:t>
      </w:r>
      <w:r w:rsidRPr="001D4EB4">
        <w:rPr>
          <w:b/>
          <w:bCs/>
        </w:rPr>
        <w:t xml:space="preserve"> – </w:t>
      </w:r>
      <w:r w:rsidR="00096754">
        <w:rPr>
          <w:b/>
          <w:bCs/>
        </w:rPr>
        <w:t>January 27</w:t>
      </w:r>
      <w:r w:rsidRPr="001D4EB4">
        <w:rPr>
          <w:b/>
          <w:bCs/>
        </w:rPr>
        <w:t>, 202</w:t>
      </w:r>
      <w:r w:rsidR="00096754">
        <w:rPr>
          <w:b/>
          <w:bCs/>
        </w:rPr>
        <w:t>5</w:t>
      </w:r>
    </w:p>
    <w:p w14:paraId="445F008B" w14:textId="22AAAA7A" w:rsidR="004457AC" w:rsidRDefault="005B3461">
      <w:pPr>
        <w:pStyle w:val="Heading1"/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0277E819" wp14:editId="25849EBE">
            <wp:simplePos x="0" y="0"/>
            <wp:positionH relativeFrom="margin">
              <wp:posOffset>3941445</wp:posOffset>
            </wp:positionH>
            <wp:positionV relativeFrom="margin">
              <wp:posOffset>5522958</wp:posOffset>
            </wp:positionV>
            <wp:extent cx="2143760" cy="2792730"/>
            <wp:effectExtent l="19050" t="19050" r="27940" b="26670"/>
            <wp:wrapSquare wrapText="bothSides"/>
            <wp:docPr id="1566149478" name="Picture 1566149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149478" name="Picture 1566149478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6" t="3010" r="3418" b="3552"/>
                    <a:stretch/>
                  </pic:blipFill>
                  <pic:spPr bwMode="auto">
                    <a:xfrm>
                      <a:off x="0" y="0"/>
                      <a:ext cx="2143760" cy="279273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156082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CAA">
        <w:t>WHY?</w:t>
      </w:r>
    </w:p>
    <w:p w14:paraId="47876D80" w14:textId="44E55C21" w:rsidR="004457AC" w:rsidRDefault="00725CAA" w:rsidP="00725CAA">
      <w:pPr>
        <w:pStyle w:val="ListBullet"/>
      </w:pPr>
      <w:r>
        <w:t xml:space="preserve">Strengthen </w:t>
      </w:r>
      <w:r w:rsidR="00BE4F2D">
        <w:t>y</w:t>
      </w:r>
      <w:r>
        <w:t>our community’s resilience to natural hazards and climate change impacts, such as flooding, high winds, and extreme temperatures.</w:t>
      </w:r>
    </w:p>
    <w:p w14:paraId="1E8896E7" w14:textId="48864DCE" w:rsidR="00725CAA" w:rsidRDefault="00725CAA" w:rsidP="00725CAA">
      <w:pPr>
        <w:pStyle w:val="Heading1"/>
      </w:pPr>
      <w:r>
        <w:t>CONTACT FOR INQUIRIES</w:t>
      </w:r>
    </w:p>
    <w:p w14:paraId="175C22D3" w14:textId="053230F8" w:rsidR="00975B91" w:rsidRDefault="00D15C27" w:rsidP="00975B91">
      <w:pPr>
        <w:pStyle w:val="ListBullet"/>
      </w:pPr>
      <w:r>
        <w:t>Angel</w:t>
      </w:r>
      <w:r w:rsidR="00C10B80">
        <w:t xml:space="preserve"> I.</w:t>
      </w:r>
      <w:r>
        <w:t xml:space="preserve"> Ortega</w:t>
      </w:r>
      <w:r w:rsidR="00975B91">
        <w:t xml:space="preserve">, </w:t>
      </w:r>
      <w:r w:rsidR="00795430">
        <w:t>Emergency Response Manager</w:t>
      </w:r>
    </w:p>
    <w:p w14:paraId="44B0C0A9" w14:textId="6907AD71" w:rsidR="00975B91" w:rsidRDefault="00975B91" w:rsidP="00975B91">
      <w:pPr>
        <w:pStyle w:val="ListBullet"/>
      </w:pPr>
      <w:r>
        <w:t xml:space="preserve">Phone: </w:t>
      </w:r>
      <w:r w:rsidR="002714D1">
        <w:t>760-397-0300 x12016</w:t>
      </w:r>
    </w:p>
    <w:p w14:paraId="12BB43B7" w14:textId="23299EE4" w:rsidR="00725CAA" w:rsidRDefault="00975B91" w:rsidP="00975B91">
      <w:pPr>
        <w:pStyle w:val="ListBullet"/>
      </w:pPr>
      <w:r>
        <w:t xml:space="preserve">Email: </w:t>
      </w:r>
      <w:hyperlink r:id="rId11" w:history="1">
        <w:r w:rsidR="00C10B80" w:rsidRPr="009A3F5F">
          <w:rPr>
            <w:rStyle w:val="Hyperlink"/>
          </w:rPr>
          <w:t>a</w:t>
        </w:r>
        <w:r w:rsidR="00C10B80" w:rsidRPr="009A3F5F">
          <w:rPr>
            <w:rStyle w:val="Hyperlink"/>
          </w:rPr>
          <w:t>iortega@tmdci-nsn.gov</w:t>
        </w:r>
      </w:hyperlink>
      <w:r w:rsidR="00C10B80">
        <w:t xml:space="preserve"> </w:t>
      </w:r>
    </w:p>
    <w:sectPr w:rsidR="00725CAA">
      <w:headerReference w:type="default" r:id="rId12"/>
      <w:footerReference w:type="default" r:id="rId13"/>
      <w:headerReference w:type="first" r:id="rId14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A83C8" w14:textId="77777777" w:rsidR="00C474D5" w:rsidRDefault="00C474D5">
      <w:r>
        <w:separator/>
      </w:r>
    </w:p>
  </w:endnote>
  <w:endnote w:type="continuationSeparator" w:id="0">
    <w:p w14:paraId="59406EB7" w14:textId="77777777" w:rsidR="00C474D5" w:rsidRDefault="00C47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9E622" w14:textId="77777777" w:rsidR="004457AC" w:rsidRDefault="00B607E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C13F7" w14:textId="77777777" w:rsidR="00C474D5" w:rsidRDefault="00C474D5">
      <w:r>
        <w:separator/>
      </w:r>
    </w:p>
  </w:footnote>
  <w:footnote w:type="continuationSeparator" w:id="0">
    <w:p w14:paraId="6CC75180" w14:textId="77777777" w:rsidR="00C474D5" w:rsidRDefault="00C47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FAD6F" w14:textId="77777777" w:rsidR="004457AC" w:rsidRDefault="00B607EC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CBE95C4" wp14:editId="668469B3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6007FAB0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05ABB" w14:textId="77777777" w:rsidR="004457AC" w:rsidRDefault="00B607EC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0D7EEA5" wp14:editId="127E11C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1270" b="571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25000"/>
                          </a:schemeClr>
                        </a:solidFill>
                        <a:ln w="0">
                          <a:solidFill>
                            <a:schemeClr val="tx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7A1032" w14:textId="77777777" w:rsidR="004457AC" w:rsidRDefault="004457A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00D7EEA5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">
              <v:shape id="Frame 5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" path="m,l7315200,r,9601200l,9601200,,xm190488,190488r,9220224l7124712,9410712r,-9220224l190488,190488xe" fillcolor="#e97132 [3205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" adj="-11796480,,5400" path="m2,l169,r71,246l169,480r-110,l59,528,,480r2,l2,xe" fillcolor="#393939 [814]" strokecolor="black [3213]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297A1032" w14:textId="77777777" w:rsidR="004457AC" w:rsidRDefault="004457AC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E0573A"/>
    <w:multiLevelType w:val="hybridMultilevel"/>
    <w:tmpl w:val="281C1222"/>
    <w:lvl w:ilvl="0" w:tplc="08B2009A">
      <w:start w:val="1"/>
      <w:numFmt w:val="bullet"/>
      <w:lvlText w:val="•"/>
      <w:lvlJc w:val="left"/>
      <w:pPr>
        <w:ind w:left="719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2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156082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535221">
    <w:abstractNumId w:val="9"/>
  </w:num>
  <w:num w:numId="2" w16cid:durableId="597376045">
    <w:abstractNumId w:val="12"/>
  </w:num>
  <w:num w:numId="3" w16cid:durableId="1426221862">
    <w:abstractNumId w:val="10"/>
  </w:num>
  <w:num w:numId="4" w16cid:durableId="475534498">
    <w:abstractNumId w:val="7"/>
  </w:num>
  <w:num w:numId="5" w16cid:durableId="812601842">
    <w:abstractNumId w:val="6"/>
  </w:num>
  <w:num w:numId="6" w16cid:durableId="842084688">
    <w:abstractNumId w:val="5"/>
  </w:num>
  <w:num w:numId="7" w16cid:durableId="1707439535">
    <w:abstractNumId w:val="4"/>
  </w:num>
  <w:num w:numId="8" w16cid:durableId="1545605100">
    <w:abstractNumId w:val="8"/>
  </w:num>
  <w:num w:numId="9" w16cid:durableId="906844881">
    <w:abstractNumId w:val="3"/>
  </w:num>
  <w:num w:numId="10" w16cid:durableId="455490765">
    <w:abstractNumId w:val="2"/>
  </w:num>
  <w:num w:numId="11" w16cid:durableId="1129856623">
    <w:abstractNumId w:val="1"/>
  </w:num>
  <w:num w:numId="12" w16cid:durableId="1895459798">
    <w:abstractNumId w:val="0"/>
  </w:num>
  <w:num w:numId="13" w16cid:durableId="352078321">
    <w:abstractNumId w:val="13"/>
  </w:num>
  <w:num w:numId="14" w16cid:durableId="8310198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AA"/>
    <w:rsid w:val="00096754"/>
    <w:rsid w:val="000D2477"/>
    <w:rsid w:val="000D4852"/>
    <w:rsid w:val="000E1A70"/>
    <w:rsid w:val="00111420"/>
    <w:rsid w:val="001231B3"/>
    <w:rsid w:val="001C037F"/>
    <w:rsid w:val="001D40A2"/>
    <w:rsid w:val="001D4EB4"/>
    <w:rsid w:val="00220866"/>
    <w:rsid w:val="002714D1"/>
    <w:rsid w:val="00272EB2"/>
    <w:rsid w:val="002D19CA"/>
    <w:rsid w:val="003371F0"/>
    <w:rsid w:val="00347D16"/>
    <w:rsid w:val="0036437B"/>
    <w:rsid w:val="0038752E"/>
    <w:rsid w:val="003B4CDD"/>
    <w:rsid w:val="0044297C"/>
    <w:rsid w:val="004457AC"/>
    <w:rsid w:val="004507CF"/>
    <w:rsid w:val="00453453"/>
    <w:rsid w:val="004559C8"/>
    <w:rsid w:val="004E0CDD"/>
    <w:rsid w:val="004F05FB"/>
    <w:rsid w:val="00514DF9"/>
    <w:rsid w:val="005B0695"/>
    <w:rsid w:val="005B3461"/>
    <w:rsid w:val="00672E3E"/>
    <w:rsid w:val="006A3A44"/>
    <w:rsid w:val="006B1706"/>
    <w:rsid w:val="007211EE"/>
    <w:rsid w:val="00725CAA"/>
    <w:rsid w:val="00761BB0"/>
    <w:rsid w:val="00795430"/>
    <w:rsid w:val="007A1349"/>
    <w:rsid w:val="007B0D15"/>
    <w:rsid w:val="007C1CF9"/>
    <w:rsid w:val="00897C34"/>
    <w:rsid w:val="00901159"/>
    <w:rsid w:val="00905EB3"/>
    <w:rsid w:val="00945EC1"/>
    <w:rsid w:val="00971506"/>
    <w:rsid w:val="00975B91"/>
    <w:rsid w:val="009B6903"/>
    <w:rsid w:val="00A12F5B"/>
    <w:rsid w:val="00B5440F"/>
    <w:rsid w:val="00B607EC"/>
    <w:rsid w:val="00B6556A"/>
    <w:rsid w:val="00BB3B9D"/>
    <w:rsid w:val="00BE4F2D"/>
    <w:rsid w:val="00C10B80"/>
    <w:rsid w:val="00C14382"/>
    <w:rsid w:val="00C24C29"/>
    <w:rsid w:val="00C2540A"/>
    <w:rsid w:val="00C35B21"/>
    <w:rsid w:val="00C47367"/>
    <w:rsid w:val="00C474D5"/>
    <w:rsid w:val="00C5544F"/>
    <w:rsid w:val="00C72390"/>
    <w:rsid w:val="00C72A03"/>
    <w:rsid w:val="00CB5EEE"/>
    <w:rsid w:val="00CE5566"/>
    <w:rsid w:val="00D15C27"/>
    <w:rsid w:val="00DB0E0C"/>
    <w:rsid w:val="00E21B22"/>
    <w:rsid w:val="00E47FAC"/>
    <w:rsid w:val="00E5252F"/>
    <w:rsid w:val="00F224B9"/>
    <w:rsid w:val="00F53ADC"/>
    <w:rsid w:val="00FF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D1143"/>
  <w15:chartTrackingRefBased/>
  <w15:docId w15:val="{F85D32D8-0FD8-DE46-B4E4-4669B661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A70"/>
    <w:rPr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2841" w:themeColor="text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2841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2841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2841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2841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2841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2841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2841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2841" w:themeColor="text2"/>
      <w:sz w:val="16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2841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</w:rPr>
  </w:style>
  <w:style w:type="paragraph" w:styleId="Title">
    <w:name w:val="Title"/>
    <w:basedOn w:val="Normal"/>
    <w:next w:val="Normal"/>
    <w:link w:val="TitleChar"/>
    <w:uiPriority w:val="2"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Cs w:val="22"/>
    </w:rPr>
  </w:style>
  <w:style w:type="paragraph" w:styleId="ListBullet">
    <w:name w:val="List Bullet"/>
    <w:basedOn w:val="Normal"/>
    <w:uiPriority w:val="9"/>
    <w:qFormat/>
    <w:rsid w:val="00DB0E0C"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2841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2841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2841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2841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2841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2841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2841" w:themeColor="text2"/>
    </w:rPr>
  </w:style>
  <w:style w:type="character" w:customStyle="1" w:styleId="FooterChar">
    <w:name w:val="Footer Char"/>
    <w:basedOn w:val="DefaultParagraphFont"/>
    <w:link w:val="Footer"/>
    <w:uiPriority w:val="99"/>
    <w:rPr>
      <w:color w:val="0E2841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156082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156082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2841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2841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2841" w:themeColor="text2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2841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2841" w:themeColor="text2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2841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2841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2841" w:themeColor="text2"/>
    </w:rPr>
  </w:style>
  <w:style w:type="character" w:styleId="Hyperlink">
    <w:name w:val="Hyperlink"/>
    <w:basedOn w:val="DefaultParagraphFont"/>
    <w:uiPriority w:val="99"/>
    <w:unhideWhenUsed/>
    <w:rsid w:val="00725CA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C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5EE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9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resmartinez.org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iortega@tmdci-nsn.go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forms.gle/pTLAfCacLJBiquRu8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98628-F691-48F0-A8D5-040D4D8B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Ola Smialek</cp:lastModifiedBy>
  <cp:revision>2</cp:revision>
  <cp:lastPrinted>2024-04-02T15:11:00Z</cp:lastPrinted>
  <dcterms:created xsi:type="dcterms:W3CDTF">2025-01-09T17:03:00Z</dcterms:created>
  <dcterms:modified xsi:type="dcterms:W3CDTF">2025-01-09T17:03:00Z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